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D8408" w14:textId="7B05BDCD" w:rsidR="005C0376" w:rsidRPr="00C95F61" w:rsidRDefault="005C0376" w:rsidP="008C0C14">
      <w:pPr>
        <w:pBdr>
          <w:top w:val="single" w:sz="4" w:space="1" w:color="auto"/>
          <w:left w:val="single" w:sz="4" w:space="4" w:color="auto"/>
          <w:bottom w:val="single" w:sz="4" w:space="1" w:color="auto"/>
          <w:right w:val="single" w:sz="4" w:space="4" w:color="auto"/>
        </w:pBdr>
        <w:shd w:val="clear" w:color="auto" w:fill="FFC000"/>
        <w:jc w:val="center"/>
        <w:rPr>
          <w:b/>
          <w:bCs/>
          <w:sz w:val="28"/>
          <w:szCs w:val="28"/>
        </w:rPr>
      </w:pPr>
      <w:r w:rsidRPr="00C95F61">
        <w:rPr>
          <w:b/>
          <w:bCs/>
          <w:sz w:val="28"/>
          <w:szCs w:val="28"/>
        </w:rPr>
        <w:t xml:space="preserve">1.4 </w:t>
      </w:r>
      <w:r w:rsidR="006B6B2E" w:rsidRPr="00C95F61">
        <w:rPr>
          <w:b/>
          <w:bCs/>
          <w:sz w:val="28"/>
          <w:szCs w:val="28"/>
        </w:rPr>
        <w:t>L</w:t>
      </w:r>
      <w:r w:rsidRPr="00C95F61">
        <w:rPr>
          <w:b/>
          <w:bCs/>
          <w:sz w:val="28"/>
          <w:szCs w:val="28"/>
        </w:rPr>
        <w:t>ieu de la piste</w:t>
      </w:r>
      <w:r w:rsidR="00C95F61" w:rsidRPr="00C95F61">
        <w:rPr>
          <w:b/>
          <w:bCs/>
          <w:sz w:val="28"/>
          <w:szCs w:val="28"/>
        </w:rPr>
        <w:t xml:space="preserve"> Permis AM (quadricycles légers)</w:t>
      </w:r>
    </w:p>
    <w:p w14:paraId="3845AE28" w14:textId="77777777" w:rsidR="005C0376" w:rsidRDefault="005C0376"/>
    <w:p w14:paraId="0DB33FA5" w14:textId="77777777" w:rsidR="00C31820" w:rsidRPr="00C95F61" w:rsidRDefault="00C31820">
      <w:pPr>
        <w:rPr>
          <w:sz w:val="28"/>
          <w:szCs w:val="28"/>
        </w:rPr>
      </w:pPr>
    </w:p>
    <w:p w14:paraId="322369F5" w14:textId="0A2F4FDD" w:rsidR="005C0376" w:rsidRPr="00C95F61" w:rsidRDefault="005C0376" w:rsidP="00596F77">
      <w:pPr>
        <w:jc w:val="center"/>
        <w:rPr>
          <w:sz w:val="28"/>
          <w:szCs w:val="28"/>
        </w:rPr>
      </w:pPr>
      <w:r w:rsidRPr="00C95F61">
        <w:rPr>
          <w:sz w:val="28"/>
          <w:szCs w:val="28"/>
        </w:rPr>
        <w:t>INFOS PRATIQUES</w:t>
      </w:r>
    </w:p>
    <w:p w14:paraId="1ECF71F8" w14:textId="62566FD3" w:rsidR="005C0376" w:rsidRPr="00C95F61" w:rsidRDefault="005C0376" w:rsidP="00596F77">
      <w:pPr>
        <w:jc w:val="center"/>
        <w:rPr>
          <w:b/>
          <w:bCs/>
          <w:color w:val="0E2841" w:themeColor="text2"/>
          <w:sz w:val="28"/>
          <w:szCs w:val="28"/>
          <w:u w:val="single"/>
        </w:rPr>
      </w:pPr>
      <w:r w:rsidRPr="00C95F61">
        <w:rPr>
          <w:b/>
          <w:bCs/>
          <w:color w:val="0E2841" w:themeColor="text2"/>
          <w:sz w:val="28"/>
          <w:szCs w:val="28"/>
          <w:u w:val="single"/>
        </w:rPr>
        <w:t>FORMATIONS</w:t>
      </w:r>
      <w:r w:rsidR="00F066B7" w:rsidRPr="00C95F61">
        <w:rPr>
          <w:b/>
          <w:bCs/>
          <w:color w:val="0E2841" w:themeColor="text2"/>
          <w:sz w:val="28"/>
          <w:szCs w:val="28"/>
          <w:u w:val="single"/>
        </w:rPr>
        <w:t xml:space="preserve"> AM </w:t>
      </w:r>
      <w:r w:rsidR="00C95F61" w:rsidRPr="00C95F61">
        <w:rPr>
          <w:b/>
          <w:bCs/>
          <w:color w:val="0E2841" w:themeColor="text2"/>
          <w:sz w:val="28"/>
          <w:szCs w:val="28"/>
          <w:u w:val="single"/>
        </w:rPr>
        <w:t>8h sur 2 demi-journées</w:t>
      </w:r>
    </w:p>
    <w:p w14:paraId="0DDB60DB" w14:textId="77777777" w:rsidR="005C0376" w:rsidRDefault="005C0376"/>
    <w:p w14:paraId="21AF41AE" w14:textId="510CDAE5" w:rsidR="00C31820" w:rsidRPr="00C95F61" w:rsidRDefault="00AD0EAA" w:rsidP="00AD0EAA">
      <w:pPr>
        <w:pStyle w:val="Paragraphedeliste"/>
        <w:numPr>
          <w:ilvl w:val="0"/>
          <w:numId w:val="1"/>
        </w:numPr>
        <w:rPr>
          <w:sz w:val="28"/>
          <w:szCs w:val="28"/>
        </w:rPr>
      </w:pPr>
      <w:r w:rsidRPr="00C95F61">
        <w:rPr>
          <w:sz w:val="28"/>
          <w:szCs w:val="28"/>
        </w:rPr>
        <w:t>La théorie de 2h se déroule à l’auto-école.</w:t>
      </w:r>
    </w:p>
    <w:p w14:paraId="4CA713EB" w14:textId="77777777" w:rsidR="00AD0EAA" w:rsidRPr="00C95F61" w:rsidRDefault="00AD0EAA" w:rsidP="00AD0EAA">
      <w:pPr>
        <w:pStyle w:val="Paragraphedeliste"/>
        <w:rPr>
          <w:sz w:val="28"/>
          <w:szCs w:val="28"/>
        </w:rPr>
      </w:pPr>
    </w:p>
    <w:p w14:paraId="63C2B6CE" w14:textId="6835D202" w:rsidR="00AD0EAA" w:rsidRPr="00C95F61" w:rsidRDefault="00AD0EAA" w:rsidP="00AD0EAA">
      <w:pPr>
        <w:pStyle w:val="Paragraphedeliste"/>
        <w:numPr>
          <w:ilvl w:val="0"/>
          <w:numId w:val="1"/>
        </w:numPr>
        <w:rPr>
          <w:sz w:val="28"/>
          <w:szCs w:val="28"/>
        </w:rPr>
      </w:pPr>
      <w:r w:rsidRPr="00C95F61">
        <w:rPr>
          <w:sz w:val="28"/>
          <w:szCs w:val="28"/>
        </w:rPr>
        <w:t>La pratique 6h se déroule</w:t>
      </w:r>
      <w:r w:rsidR="00C95F61">
        <w:rPr>
          <w:sz w:val="28"/>
          <w:szCs w:val="28"/>
        </w:rPr>
        <w:t xml:space="preserve">, </w:t>
      </w:r>
      <w:r w:rsidRPr="00C95F61">
        <w:rPr>
          <w:sz w:val="28"/>
          <w:szCs w:val="28"/>
        </w:rPr>
        <w:t>1h en parking et 5h en circulation.</w:t>
      </w:r>
    </w:p>
    <w:p w14:paraId="1198C647" w14:textId="1F26BDCC" w:rsidR="005C0376" w:rsidRPr="00C95F61" w:rsidRDefault="005C0376">
      <w:pPr>
        <w:rPr>
          <w:sz w:val="28"/>
          <w:szCs w:val="28"/>
        </w:rPr>
      </w:pPr>
      <w:r w:rsidRPr="00C95F61">
        <w:rPr>
          <w:sz w:val="28"/>
          <w:szCs w:val="28"/>
        </w:rPr>
        <w:t>No</w:t>
      </w:r>
      <w:r w:rsidR="00AE2FF5">
        <w:rPr>
          <w:sz w:val="28"/>
          <w:szCs w:val="28"/>
        </w:rPr>
        <w:t>s</w:t>
      </w:r>
      <w:r w:rsidRPr="00C95F61">
        <w:rPr>
          <w:sz w:val="28"/>
          <w:szCs w:val="28"/>
        </w:rPr>
        <w:t xml:space="preserve"> école</w:t>
      </w:r>
      <w:r w:rsidR="00AE2FF5">
        <w:rPr>
          <w:sz w:val="28"/>
          <w:szCs w:val="28"/>
        </w:rPr>
        <w:t>s</w:t>
      </w:r>
      <w:r w:rsidRPr="00C95F61">
        <w:rPr>
          <w:sz w:val="28"/>
          <w:szCs w:val="28"/>
        </w:rPr>
        <w:t xml:space="preserve"> de conduite dispose d</w:t>
      </w:r>
      <w:r w:rsidR="00AE2FF5">
        <w:rPr>
          <w:sz w:val="28"/>
          <w:szCs w:val="28"/>
        </w:rPr>
        <w:t>e</w:t>
      </w:r>
      <w:r w:rsidR="00C95F61">
        <w:rPr>
          <w:sz w:val="28"/>
          <w:szCs w:val="28"/>
        </w:rPr>
        <w:t xml:space="preserve"> parking</w:t>
      </w:r>
      <w:r w:rsidR="00AE2FF5">
        <w:rPr>
          <w:sz w:val="28"/>
          <w:szCs w:val="28"/>
        </w:rPr>
        <w:t>s</w:t>
      </w:r>
      <w:r w:rsidRPr="00C95F61">
        <w:rPr>
          <w:sz w:val="28"/>
          <w:szCs w:val="28"/>
        </w:rPr>
        <w:t xml:space="preserve"> situé </w:t>
      </w:r>
      <w:r w:rsidR="00AE2FF5">
        <w:rPr>
          <w:sz w:val="28"/>
          <w:szCs w:val="28"/>
        </w:rPr>
        <w:t>dans les alentours des agences.</w:t>
      </w:r>
    </w:p>
    <w:p w14:paraId="6B0B8BF1" w14:textId="3EA61FF4" w:rsidR="00C95F61" w:rsidRDefault="00C95F61" w:rsidP="00C95F61">
      <w:pPr>
        <w:jc w:val="both"/>
        <w:rPr>
          <w:sz w:val="28"/>
          <w:szCs w:val="28"/>
        </w:rPr>
      </w:pPr>
      <w:r w:rsidRPr="00C95F61">
        <w:rPr>
          <w:sz w:val="28"/>
          <w:szCs w:val="28"/>
        </w:rPr>
        <w:t>Pour s'inscrire, il faut avoir 14 ans minimum, posséder l'ASSR 1 ou l'ASSR 2.</w:t>
      </w:r>
    </w:p>
    <w:p w14:paraId="57C11F5F" w14:textId="2CACAE2F" w:rsidR="00C95F61" w:rsidRDefault="00C95F61"/>
    <w:p w14:paraId="0C8FED7F" w14:textId="4C5DB6EB" w:rsidR="008C0C14" w:rsidRPr="008C0C14" w:rsidRDefault="008C0C14" w:rsidP="008C0C14">
      <w:pPr>
        <w:pBdr>
          <w:top w:val="single" w:sz="4" w:space="1" w:color="auto"/>
          <w:left w:val="single" w:sz="4" w:space="4" w:color="auto"/>
          <w:bottom w:val="single" w:sz="4" w:space="1" w:color="auto"/>
          <w:right w:val="single" w:sz="4" w:space="4" w:color="auto"/>
        </w:pBdr>
        <w:jc w:val="both"/>
        <w:rPr>
          <w:sz w:val="32"/>
          <w:szCs w:val="32"/>
          <w:u w:val="single"/>
        </w:rPr>
      </w:pPr>
      <w:r w:rsidRPr="008C0C14">
        <w:rPr>
          <w:noProof/>
        </w:rPr>
        <w:drawing>
          <wp:anchor distT="0" distB="0" distL="114300" distR="114300" simplePos="0" relativeHeight="251658240" behindDoc="0" locked="0" layoutInCell="1" allowOverlap="1" wp14:anchorId="22FDFDC8" wp14:editId="0ADDE101">
            <wp:simplePos x="0" y="0"/>
            <wp:positionH relativeFrom="margin">
              <wp:posOffset>4015106</wp:posOffset>
            </wp:positionH>
            <wp:positionV relativeFrom="paragraph">
              <wp:posOffset>77470</wp:posOffset>
            </wp:positionV>
            <wp:extent cx="1584960" cy="1156453"/>
            <wp:effectExtent l="0" t="0" r="0" b="5715"/>
            <wp:wrapNone/>
            <wp:docPr id="1876766385" name="Image 1" descr="Législation | vire-en-maconna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égislation | vire-en-maconnais.fr"/>
                    <pic:cNvPicPr>
                      <a:picLocks noChangeAspect="1" noChangeArrowheads="1"/>
                    </pic:cNvPicPr>
                  </pic:nvPicPr>
                  <pic:blipFill rotWithShape="1">
                    <a:blip r:embed="rId7">
                      <a:extLst>
                        <a:ext uri="{28A0092B-C50C-407E-A947-70E740481C1C}">
                          <a14:useLocalDpi xmlns:a14="http://schemas.microsoft.com/office/drawing/2010/main" val="0"/>
                        </a:ext>
                      </a:extLst>
                    </a:blip>
                    <a:srcRect r="325" b="12157"/>
                    <a:stretch/>
                  </pic:blipFill>
                  <pic:spPr bwMode="auto">
                    <a:xfrm>
                      <a:off x="0" y="0"/>
                      <a:ext cx="1589516" cy="11597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93746E" w14:textId="6CCA192D" w:rsidR="00C95F61" w:rsidRPr="008C0C14" w:rsidRDefault="00C95F61" w:rsidP="008C0C14">
      <w:pPr>
        <w:pBdr>
          <w:top w:val="single" w:sz="4" w:space="1" w:color="auto"/>
          <w:left w:val="single" w:sz="4" w:space="4" w:color="auto"/>
          <w:bottom w:val="single" w:sz="4" w:space="1" w:color="auto"/>
          <w:right w:val="single" w:sz="4" w:space="4" w:color="auto"/>
        </w:pBdr>
        <w:jc w:val="both"/>
        <w:rPr>
          <w:b/>
          <w:bCs/>
          <w:sz w:val="32"/>
          <w:szCs w:val="32"/>
        </w:rPr>
      </w:pPr>
      <w:r w:rsidRPr="008C0C14">
        <w:rPr>
          <w:b/>
          <w:bCs/>
          <w:sz w:val="32"/>
          <w:szCs w:val="32"/>
          <w:u w:val="single"/>
        </w:rPr>
        <w:t>R</w:t>
      </w:r>
      <w:r w:rsidR="008C0C14" w:rsidRPr="008C0C14">
        <w:rPr>
          <w:b/>
          <w:bCs/>
          <w:sz w:val="32"/>
          <w:szCs w:val="32"/>
          <w:u w:val="single"/>
        </w:rPr>
        <w:t>APPEL</w:t>
      </w:r>
      <w:r w:rsidRPr="008C0C14">
        <w:rPr>
          <w:b/>
          <w:bCs/>
          <w:sz w:val="32"/>
          <w:szCs w:val="32"/>
          <w:u w:val="single"/>
        </w:rPr>
        <w:t xml:space="preserve"> de la législation</w:t>
      </w:r>
      <w:r w:rsidRPr="008C0C14">
        <w:rPr>
          <w:b/>
          <w:bCs/>
          <w:sz w:val="32"/>
          <w:szCs w:val="32"/>
        </w:rPr>
        <w:t> :</w:t>
      </w:r>
    </w:p>
    <w:p w14:paraId="46C61F35" w14:textId="77777777" w:rsidR="008C0C14" w:rsidRDefault="008C0C14" w:rsidP="008C0C14">
      <w:pPr>
        <w:pBdr>
          <w:top w:val="single" w:sz="4" w:space="1" w:color="auto"/>
          <w:left w:val="single" w:sz="4" w:space="4" w:color="auto"/>
          <w:bottom w:val="single" w:sz="4" w:space="1" w:color="auto"/>
          <w:right w:val="single" w:sz="4" w:space="4" w:color="auto"/>
        </w:pBdr>
        <w:jc w:val="both"/>
      </w:pPr>
    </w:p>
    <w:p w14:paraId="3187A490" w14:textId="77777777" w:rsidR="008C0C14" w:rsidRDefault="008C0C14" w:rsidP="008C0C14">
      <w:pPr>
        <w:pBdr>
          <w:top w:val="single" w:sz="4" w:space="1" w:color="auto"/>
          <w:left w:val="single" w:sz="4" w:space="4" w:color="auto"/>
          <w:bottom w:val="single" w:sz="4" w:space="1" w:color="auto"/>
          <w:right w:val="single" w:sz="4" w:space="4" w:color="auto"/>
        </w:pBdr>
        <w:jc w:val="both"/>
      </w:pPr>
    </w:p>
    <w:p w14:paraId="099770F9" w14:textId="2B97313E" w:rsidR="00C95F61" w:rsidRPr="008C0C14" w:rsidRDefault="00C95F61" w:rsidP="008C0C14">
      <w:pPr>
        <w:pBdr>
          <w:top w:val="single" w:sz="4" w:space="1" w:color="auto"/>
          <w:left w:val="single" w:sz="4" w:space="4" w:color="auto"/>
          <w:bottom w:val="single" w:sz="4" w:space="1" w:color="auto"/>
          <w:right w:val="single" w:sz="4" w:space="4" w:color="auto"/>
        </w:pBdr>
        <w:jc w:val="both"/>
      </w:pPr>
      <w:proofErr w:type="gramStart"/>
      <w:r w:rsidRPr="008C0C14">
        <w:rPr>
          <w:b/>
          <w:bCs/>
        </w:rPr>
        <w:t>Les quadricycles léger</w:t>
      </w:r>
      <w:proofErr w:type="gramEnd"/>
      <w:r w:rsidRPr="008C0C14">
        <w:rPr>
          <w:b/>
          <w:bCs/>
        </w:rPr>
        <w:t xml:space="preserve"> à moteur </w:t>
      </w:r>
      <w:r w:rsidRPr="008C0C14">
        <w:t>: La catégories AM permet de conduire dès 14 ans, souvent désignés "voiturettes", leur description légale est "véhicules à moteur à 4 roues à habitacle fermé". La charge utile est de 250 kg maximum. La vitesse maximale est 45 km/h. Le moteur a une cylindrée de 50 cm</w:t>
      </w:r>
      <w:r w:rsidRPr="008C0C14">
        <w:rPr>
          <w:vertAlign w:val="superscript"/>
        </w:rPr>
        <w:t>3</w:t>
      </w:r>
      <w:r w:rsidRPr="008C0C14">
        <w:t> maximum (ou moins de 6 kW).</w:t>
      </w:r>
      <w:r w:rsidR="004E319A" w:rsidRPr="008C0C14">
        <w:t xml:space="preserve"> Cette catégorie n'est pas soumise au régime de permis à points.</w:t>
      </w:r>
    </w:p>
    <w:p w14:paraId="55889D50" w14:textId="77777777" w:rsidR="008C0C14" w:rsidRDefault="008C0C14" w:rsidP="008C0C14">
      <w:pPr>
        <w:pBdr>
          <w:top w:val="single" w:sz="4" w:space="1" w:color="auto"/>
          <w:left w:val="single" w:sz="4" w:space="4" w:color="auto"/>
          <w:bottom w:val="single" w:sz="4" w:space="1" w:color="auto"/>
          <w:right w:val="single" w:sz="4" w:space="4" w:color="auto"/>
        </w:pBdr>
        <w:rPr>
          <w:u w:val="single"/>
        </w:rPr>
      </w:pPr>
    </w:p>
    <w:p w14:paraId="63ED986A" w14:textId="0F233A84" w:rsidR="008C0C14" w:rsidRPr="008C0C14" w:rsidRDefault="008C0C14" w:rsidP="008C0C14">
      <w:pPr>
        <w:pBdr>
          <w:top w:val="single" w:sz="4" w:space="1" w:color="auto"/>
          <w:left w:val="single" w:sz="4" w:space="4" w:color="auto"/>
          <w:bottom w:val="single" w:sz="4" w:space="1" w:color="auto"/>
          <w:right w:val="single" w:sz="4" w:space="4" w:color="auto"/>
        </w:pBdr>
      </w:pPr>
      <w:r w:rsidRPr="008C0C14">
        <w:rPr>
          <w:u w:val="single"/>
        </w:rPr>
        <w:t>Attention</w:t>
      </w:r>
      <w:r w:rsidRPr="008C0C14">
        <w:t xml:space="preserve"> : </w:t>
      </w:r>
    </w:p>
    <w:p w14:paraId="0A1C809E" w14:textId="033B4DF7" w:rsidR="008F235A" w:rsidRPr="008F235A" w:rsidRDefault="008C0C14" w:rsidP="008F235A">
      <w:pPr>
        <w:pBdr>
          <w:top w:val="single" w:sz="4" w:space="1" w:color="auto"/>
          <w:left w:val="single" w:sz="4" w:space="4" w:color="auto"/>
          <w:bottom w:val="single" w:sz="4" w:space="1" w:color="auto"/>
          <w:right w:val="single" w:sz="4" w:space="4" w:color="auto"/>
        </w:pBdr>
        <w:jc w:val="both"/>
      </w:pPr>
      <w:r w:rsidRPr="008C0C14">
        <w:t>Si vous êtes né avant</w:t>
      </w:r>
      <w:r w:rsidRPr="008C0C14">
        <w:rPr>
          <w:b/>
          <w:bCs/>
        </w:rPr>
        <w:t xml:space="preserve"> 1988</w:t>
      </w:r>
      <w:r w:rsidRPr="008C0C14">
        <w:t>, vous n'avez pas besoin de titre de conduite pour conduire un quadricycle. Par ailleurs, vous n'avez pas besoin du BSR (catégorie AM) si vous avez déjà une autre catégorie de permis (par exemple le permis B) ou un titre européen équivalent</w:t>
      </w:r>
      <w:r w:rsidR="008F235A">
        <w:t>.</w:t>
      </w:r>
    </w:p>
    <w:p w14:paraId="26BE7B68" w14:textId="5A6259D1" w:rsidR="008F235A" w:rsidRDefault="008F235A" w:rsidP="008F235A">
      <w:pPr>
        <w:tabs>
          <w:tab w:val="left" w:pos="5670"/>
        </w:tabs>
        <w:jc w:val="center"/>
      </w:pPr>
      <w:r>
        <w:tab/>
      </w:r>
    </w:p>
    <w:p w14:paraId="44E61AE5" w14:textId="38CA4C0C" w:rsidR="008F235A" w:rsidRPr="008F235A" w:rsidRDefault="008F235A" w:rsidP="008F235A">
      <w:pPr>
        <w:tabs>
          <w:tab w:val="left" w:pos="851"/>
          <w:tab w:val="left" w:pos="5670"/>
        </w:tabs>
        <w:jc w:val="center"/>
        <w:rPr>
          <w:sz w:val="16"/>
          <w:szCs w:val="16"/>
        </w:rPr>
      </w:pPr>
      <w:r w:rsidRPr="008F235A">
        <w:rPr>
          <w:sz w:val="16"/>
          <w:szCs w:val="16"/>
        </w:rPr>
        <w:tab/>
      </w:r>
    </w:p>
    <w:p w14:paraId="7342C6B3" w14:textId="77777777" w:rsidR="008F235A" w:rsidRPr="008F235A" w:rsidRDefault="008F235A" w:rsidP="008F235A">
      <w:pPr>
        <w:tabs>
          <w:tab w:val="left" w:pos="5670"/>
        </w:tabs>
        <w:jc w:val="center"/>
        <w:rPr>
          <w:sz w:val="16"/>
          <w:szCs w:val="16"/>
        </w:rPr>
      </w:pPr>
    </w:p>
    <w:p w14:paraId="2B1B2DD9" w14:textId="289A97C1" w:rsidR="005C0376" w:rsidRDefault="005C0376" w:rsidP="00596F77">
      <w:pPr>
        <w:jc w:val="center"/>
      </w:pPr>
    </w:p>
    <w:sectPr w:rsidR="005C037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E3B12" w14:textId="77777777" w:rsidR="00C63998" w:rsidRDefault="00C63998" w:rsidP="00DF6BA8">
      <w:pPr>
        <w:spacing w:after="0" w:line="240" w:lineRule="auto"/>
      </w:pPr>
      <w:r>
        <w:separator/>
      </w:r>
    </w:p>
  </w:endnote>
  <w:endnote w:type="continuationSeparator" w:id="0">
    <w:p w14:paraId="2A2786A3" w14:textId="77777777" w:rsidR="00C63998" w:rsidRDefault="00C63998" w:rsidP="00DF6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3C814" w14:textId="77777777" w:rsidR="00DF6BA8" w:rsidRDefault="00DF6BA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656FD" w14:textId="77777777" w:rsidR="00DF6BA8" w:rsidRDefault="00DF6BA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95D79" w14:textId="77777777" w:rsidR="00DF6BA8" w:rsidRDefault="00DF6B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FDAD2" w14:textId="77777777" w:rsidR="00C63998" w:rsidRDefault="00C63998" w:rsidP="00DF6BA8">
      <w:pPr>
        <w:spacing w:after="0" w:line="240" w:lineRule="auto"/>
      </w:pPr>
      <w:r>
        <w:separator/>
      </w:r>
    </w:p>
  </w:footnote>
  <w:footnote w:type="continuationSeparator" w:id="0">
    <w:p w14:paraId="5550E011" w14:textId="77777777" w:rsidR="00C63998" w:rsidRDefault="00C63998" w:rsidP="00DF6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C4C2F" w14:textId="77777777" w:rsidR="00DF6BA8" w:rsidRDefault="00DF6BA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57DA3" w14:textId="18BB72AB" w:rsidR="00DF6BA8" w:rsidRDefault="004321A6">
    <w:pPr>
      <w:pStyle w:val="En-tte"/>
    </w:pPr>
    <w:r w:rsidRPr="006B543E">
      <w:rPr>
        <w:noProof/>
        <w:sz w:val="16"/>
        <w:szCs w:val="16"/>
        <w:lang w:eastAsia="fr-FR"/>
      </w:rPr>
      <w:drawing>
        <wp:anchor distT="0" distB="0" distL="114300" distR="114300" simplePos="0" relativeHeight="251659264" behindDoc="1" locked="0" layoutInCell="1" allowOverlap="1" wp14:anchorId="6A2ACE9A" wp14:editId="21F8317A">
          <wp:simplePos x="0" y="0"/>
          <wp:positionH relativeFrom="column">
            <wp:posOffset>5148580</wp:posOffset>
          </wp:positionH>
          <wp:positionV relativeFrom="paragraph">
            <wp:posOffset>-230505</wp:posOffset>
          </wp:positionV>
          <wp:extent cx="1280074" cy="781050"/>
          <wp:effectExtent l="0" t="0" r="0" b="0"/>
          <wp:wrapNone/>
          <wp:docPr id="1" name="Image 0" descr="logo trajectoire perm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rajectoire permis.png"/>
                  <pic:cNvPicPr/>
                </pic:nvPicPr>
                <pic:blipFill>
                  <a:blip r:embed="rId1" cstate="print"/>
                  <a:stretch>
                    <a:fillRect/>
                  </a:stretch>
                </pic:blipFill>
                <pic:spPr>
                  <a:xfrm>
                    <a:off x="0" y="0"/>
                    <a:ext cx="1280074" cy="781050"/>
                  </a:xfrm>
                  <a:prstGeom prst="rect">
                    <a:avLst/>
                  </a:prstGeom>
                </pic:spPr>
              </pic:pic>
            </a:graphicData>
          </a:graphic>
          <wp14:sizeRelH relativeFrom="margin">
            <wp14:pctWidth>0</wp14:pctWidth>
          </wp14:sizeRelH>
          <wp14:sizeRelV relativeFrom="margin">
            <wp14:pctHeight>0</wp14:pctHeight>
          </wp14:sizeRelV>
        </wp:anchor>
      </w:drawing>
    </w:r>
  </w:p>
  <w:p w14:paraId="518FF14F" w14:textId="77777777" w:rsidR="00DF6BA8" w:rsidRDefault="00DF6BA8" w:rsidP="00DF6BA8">
    <w:pPr>
      <w:pStyle w:val="Default"/>
      <w:rPr>
        <w:sz w:val="16"/>
        <w:szCs w:val="16"/>
      </w:rPr>
    </w:pPr>
  </w:p>
  <w:p w14:paraId="1A2937EC" w14:textId="77777777" w:rsidR="00DF6BA8" w:rsidRPr="00936E68" w:rsidRDefault="00DF6BA8" w:rsidP="00DF6BA8">
    <w:pPr>
      <w:pStyle w:val="Default"/>
      <w:tabs>
        <w:tab w:val="left" w:pos="5670"/>
      </w:tabs>
      <w:jc w:val="both"/>
      <w:rPr>
        <w:sz w:val="16"/>
        <w:szCs w:val="16"/>
      </w:rPr>
    </w:pPr>
    <w:r w:rsidRPr="00936E68">
      <w:rPr>
        <w:sz w:val="16"/>
        <w:szCs w:val="16"/>
      </w:rPr>
      <w:t xml:space="preserve">TRAJECTOIRE PERMIS </w:t>
    </w:r>
    <w:r w:rsidRPr="00936E68">
      <w:rPr>
        <w:sz w:val="16"/>
        <w:szCs w:val="16"/>
      </w:rPr>
      <w:tab/>
      <w:t xml:space="preserve">TRAJECTOIRE PERMIS </w:t>
    </w:r>
  </w:p>
  <w:p w14:paraId="3A531281" w14:textId="77777777" w:rsidR="00DF6BA8" w:rsidRPr="00936E68" w:rsidRDefault="00DF6BA8" w:rsidP="00DF6BA8">
    <w:pPr>
      <w:pStyle w:val="Default"/>
      <w:tabs>
        <w:tab w:val="left" w:pos="5670"/>
      </w:tabs>
      <w:jc w:val="both"/>
      <w:rPr>
        <w:sz w:val="16"/>
        <w:szCs w:val="16"/>
      </w:rPr>
    </w:pPr>
    <w:r w:rsidRPr="00936E68">
      <w:rPr>
        <w:sz w:val="16"/>
        <w:szCs w:val="16"/>
      </w:rPr>
      <w:t>6 Place du Général de Gaulle</w:t>
    </w:r>
    <w:r w:rsidRPr="00936E68">
      <w:rPr>
        <w:sz w:val="16"/>
        <w:szCs w:val="16"/>
      </w:rPr>
      <w:tab/>
      <w:t xml:space="preserve">108 rue d’Alsace </w:t>
    </w:r>
  </w:p>
  <w:p w14:paraId="1FF9BA6E" w14:textId="77777777" w:rsidR="00DF6BA8" w:rsidRDefault="00DF6BA8" w:rsidP="00DF6BA8">
    <w:pPr>
      <w:pStyle w:val="Default"/>
      <w:rPr>
        <w:sz w:val="16"/>
        <w:szCs w:val="16"/>
      </w:rPr>
    </w:pPr>
    <w:r w:rsidRPr="00936E68">
      <w:rPr>
        <w:sz w:val="16"/>
        <w:szCs w:val="16"/>
      </w:rPr>
      <w:t xml:space="preserve">88000 Epinal </w:t>
    </w:r>
    <w:r w:rsidRPr="00936E68">
      <w:rPr>
        <w:sz w:val="16"/>
        <w:szCs w:val="16"/>
      </w:rPr>
      <w:tab/>
    </w:r>
    <w:r>
      <w:rPr>
        <w:sz w:val="16"/>
        <w:szCs w:val="16"/>
      </w:rPr>
      <w:t xml:space="preserve">                                                                                                </w:t>
    </w:r>
    <w:r w:rsidRPr="00936E68">
      <w:rPr>
        <w:sz w:val="16"/>
        <w:szCs w:val="16"/>
      </w:rPr>
      <w:t>88150 Thaon</w:t>
    </w:r>
  </w:p>
  <w:p w14:paraId="7C04568B" w14:textId="77777777" w:rsidR="00DF6BA8" w:rsidRDefault="00DF6BA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54E9A" w14:textId="77777777" w:rsidR="00DF6BA8" w:rsidRDefault="00DF6BA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956841"/>
    <w:multiLevelType w:val="hybridMultilevel"/>
    <w:tmpl w:val="D3004BA4"/>
    <w:lvl w:ilvl="0" w:tplc="CB0C292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3393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376"/>
    <w:rsid w:val="001B5B77"/>
    <w:rsid w:val="002B2761"/>
    <w:rsid w:val="004321A6"/>
    <w:rsid w:val="004E319A"/>
    <w:rsid w:val="00596F77"/>
    <w:rsid w:val="005C0376"/>
    <w:rsid w:val="0068525D"/>
    <w:rsid w:val="006B6B2E"/>
    <w:rsid w:val="008673D4"/>
    <w:rsid w:val="00871DDB"/>
    <w:rsid w:val="008C0C14"/>
    <w:rsid w:val="008F235A"/>
    <w:rsid w:val="00AD0EAA"/>
    <w:rsid w:val="00AE2FF5"/>
    <w:rsid w:val="00BE565C"/>
    <w:rsid w:val="00C31820"/>
    <w:rsid w:val="00C63998"/>
    <w:rsid w:val="00C95F61"/>
    <w:rsid w:val="00D50D3D"/>
    <w:rsid w:val="00D92DDB"/>
    <w:rsid w:val="00DF6BA8"/>
    <w:rsid w:val="00E64DD0"/>
    <w:rsid w:val="00F066B7"/>
    <w:rsid w:val="00F95AA2"/>
    <w:rsid w:val="00FD1C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8DD57"/>
  <w15:chartTrackingRefBased/>
  <w15:docId w15:val="{2B9DB301-7FB9-4C20-961E-DB9058D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C0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C0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C037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03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03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03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03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03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03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37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C037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C037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03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03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03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03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03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0376"/>
    <w:rPr>
      <w:rFonts w:eastAsiaTheme="majorEastAsia" w:cstheme="majorBidi"/>
      <w:color w:val="272727" w:themeColor="text1" w:themeTint="D8"/>
    </w:rPr>
  </w:style>
  <w:style w:type="paragraph" w:styleId="Titre">
    <w:name w:val="Title"/>
    <w:basedOn w:val="Normal"/>
    <w:next w:val="Normal"/>
    <w:link w:val="TitreCar"/>
    <w:uiPriority w:val="10"/>
    <w:qFormat/>
    <w:rsid w:val="005C0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03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03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03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0376"/>
    <w:pPr>
      <w:spacing w:before="160"/>
      <w:jc w:val="center"/>
    </w:pPr>
    <w:rPr>
      <w:i/>
      <w:iCs/>
      <w:color w:val="404040" w:themeColor="text1" w:themeTint="BF"/>
    </w:rPr>
  </w:style>
  <w:style w:type="character" w:customStyle="1" w:styleId="CitationCar">
    <w:name w:val="Citation Car"/>
    <w:basedOn w:val="Policepardfaut"/>
    <w:link w:val="Citation"/>
    <w:uiPriority w:val="29"/>
    <w:rsid w:val="005C0376"/>
    <w:rPr>
      <w:i/>
      <w:iCs/>
      <w:color w:val="404040" w:themeColor="text1" w:themeTint="BF"/>
    </w:rPr>
  </w:style>
  <w:style w:type="paragraph" w:styleId="Paragraphedeliste">
    <w:name w:val="List Paragraph"/>
    <w:basedOn w:val="Normal"/>
    <w:uiPriority w:val="34"/>
    <w:qFormat/>
    <w:rsid w:val="005C0376"/>
    <w:pPr>
      <w:ind w:left="720"/>
      <w:contextualSpacing/>
    </w:pPr>
  </w:style>
  <w:style w:type="character" w:styleId="Accentuationintense">
    <w:name w:val="Intense Emphasis"/>
    <w:basedOn w:val="Policepardfaut"/>
    <w:uiPriority w:val="21"/>
    <w:qFormat/>
    <w:rsid w:val="005C0376"/>
    <w:rPr>
      <w:i/>
      <w:iCs/>
      <w:color w:val="0F4761" w:themeColor="accent1" w:themeShade="BF"/>
    </w:rPr>
  </w:style>
  <w:style w:type="paragraph" w:styleId="Citationintense">
    <w:name w:val="Intense Quote"/>
    <w:basedOn w:val="Normal"/>
    <w:next w:val="Normal"/>
    <w:link w:val="CitationintenseCar"/>
    <w:uiPriority w:val="30"/>
    <w:qFormat/>
    <w:rsid w:val="005C0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0376"/>
    <w:rPr>
      <w:i/>
      <w:iCs/>
      <w:color w:val="0F4761" w:themeColor="accent1" w:themeShade="BF"/>
    </w:rPr>
  </w:style>
  <w:style w:type="character" w:styleId="Rfrenceintense">
    <w:name w:val="Intense Reference"/>
    <w:basedOn w:val="Policepardfaut"/>
    <w:uiPriority w:val="32"/>
    <w:qFormat/>
    <w:rsid w:val="005C0376"/>
    <w:rPr>
      <w:b/>
      <w:bCs/>
      <w:smallCaps/>
      <w:color w:val="0F4761" w:themeColor="accent1" w:themeShade="BF"/>
      <w:spacing w:val="5"/>
    </w:rPr>
  </w:style>
  <w:style w:type="paragraph" w:styleId="En-tte">
    <w:name w:val="header"/>
    <w:basedOn w:val="Normal"/>
    <w:link w:val="En-tteCar"/>
    <w:uiPriority w:val="99"/>
    <w:unhideWhenUsed/>
    <w:rsid w:val="00DF6BA8"/>
    <w:pPr>
      <w:tabs>
        <w:tab w:val="center" w:pos="4536"/>
        <w:tab w:val="right" w:pos="9072"/>
      </w:tabs>
      <w:spacing w:after="0" w:line="240" w:lineRule="auto"/>
    </w:pPr>
  </w:style>
  <w:style w:type="character" w:customStyle="1" w:styleId="En-tteCar">
    <w:name w:val="En-tête Car"/>
    <w:basedOn w:val="Policepardfaut"/>
    <w:link w:val="En-tte"/>
    <w:uiPriority w:val="99"/>
    <w:rsid w:val="00DF6BA8"/>
  </w:style>
  <w:style w:type="paragraph" w:styleId="Pieddepage">
    <w:name w:val="footer"/>
    <w:basedOn w:val="Normal"/>
    <w:link w:val="PieddepageCar"/>
    <w:uiPriority w:val="99"/>
    <w:unhideWhenUsed/>
    <w:rsid w:val="00DF6BA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6BA8"/>
  </w:style>
  <w:style w:type="paragraph" w:customStyle="1" w:styleId="Default">
    <w:name w:val="Default"/>
    <w:rsid w:val="00DF6BA8"/>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921</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METTLER ADELINE</dc:creator>
  <cp:keywords/>
  <dc:description/>
  <cp:lastModifiedBy>METTLER ADELINE</cp:lastModifiedBy>
  <cp:revision>2</cp:revision>
  <dcterms:created xsi:type="dcterms:W3CDTF">2026-08-06T10:23:00Z</dcterms:created>
  <dcterms:modified xsi:type="dcterms:W3CDTF">2026-08-06T10:23:00Z</dcterms:modified>
</cp:coreProperties>
</file>